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23" w:rsidRPr="00106EB4" w:rsidRDefault="00922623" w:rsidP="00922623">
      <w:pPr>
        <w:jc w:val="center"/>
        <w:rPr>
          <w:b/>
        </w:rPr>
      </w:pPr>
      <w:r w:rsidRPr="00106EB4">
        <w:rPr>
          <w:b/>
        </w:rPr>
        <w:t>Положение о реж</w:t>
      </w:r>
      <w:r>
        <w:rPr>
          <w:b/>
        </w:rPr>
        <w:t>име занятий, обучающихся на 2019-2020</w:t>
      </w:r>
      <w:r w:rsidRPr="00106EB4">
        <w:rPr>
          <w:b/>
        </w:rPr>
        <w:t xml:space="preserve"> учебный год</w:t>
      </w:r>
    </w:p>
    <w:p w:rsidR="00922623" w:rsidRDefault="00922623" w:rsidP="00922623">
      <w:pPr>
        <w:jc w:val="center"/>
        <w:rPr>
          <w:b/>
        </w:rPr>
      </w:pPr>
      <w:r w:rsidRPr="00106EB4">
        <w:rPr>
          <w:b/>
        </w:rPr>
        <w:t>Положение о режиме занятий, обучающихся</w:t>
      </w:r>
    </w:p>
    <w:p w:rsidR="00922623" w:rsidRPr="00106EB4" w:rsidRDefault="00922623" w:rsidP="00922623">
      <w:pPr>
        <w:jc w:val="center"/>
        <w:rPr>
          <w:b/>
        </w:rPr>
      </w:pPr>
      <w:r>
        <w:rPr>
          <w:b/>
        </w:rPr>
        <w:t xml:space="preserve"> МКОУ «</w:t>
      </w:r>
      <w:proofErr w:type="spellStart"/>
      <w:r>
        <w:rPr>
          <w:b/>
        </w:rPr>
        <w:t>Джабинская</w:t>
      </w:r>
      <w:proofErr w:type="spellEnd"/>
      <w:r w:rsidRPr="00106EB4">
        <w:rPr>
          <w:b/>
        </w:rPr>
        <w:t xml:space="preserve"> средняя общеобразовательная школа»</w:t>
      </w:r>
    </w:p>
    <w:p w:rsidR="00922623" w:rsidRPr="00106EB4" w:rsidRDefault="00922623" w:rsidP="00922623">
      <w:pPr>
        <w:rPr>
          <w:b/>
        </w:rPr>
      </w:pPr>
      <w:r w:rsidRPr="00106EB4">
        <w:t> </w:t>
      </w:r>
      <w:r w:rsidRPr="00106EB4">
        <w:rPr>
          <w:b/>
        </w:rPr>
        <w:t>1.Общие положения</w:t>
      </w:r>
    </w:p>
    <w:p w:rsidR="00922623" w:rsidRPr="00106EB4" w:rsidRDefault="00922623" w:rsidP="00922623">
      <w:r w:rsidRPr="00106EB4">
        <w:t>1.1. Настоящее Положение разработано с учетом: Федерального закона «Об образовании в Российской Федерации» от 29 декабря 2012 г. № 273-ФЗ (ст.30 п.2); «Санитарно-эпидемиологических правил и нормативов СанПиН 2.4.2.2821-10», утвержденных Постановлением главного государственного санитарного врача РФ от 29 декабря 2010 г. № 189; Типового положения об общеобразовательном учреждении; Уставом школы.</w:t>
      </w:r>
    </w:p>
    <w:p w:rsidR="00922623" w:rsidRPr="00106EB4" w:rsidRDefault="00922623" w:rsidP="00922623">
      <w:r w:rsidRPr="00106EB4">
        <w:t>1.2. Настоящее Положение регулирует режим организации образовательного процесса и регламентирует режим занятий, обучаю</w:t>
      </w:r>
      <w:r>
        <w:t xml:space="preserve">щихся муниципального казенного </w:t>
      </w:r>
      <w:r w:rsidRPr="00106EB4">
        <w:t>общеобра</w:t>
      </w:r>
      <w:r>
        <w:t>зовательного учреждения «</w:t>
      </w:r>
      <w:proofErr w:type="spellStart"/>
      <w:r>
        <w:t>Джабинская</w:t>
      </w:r>
      <w:proofErr w:type="spellEnd"/>
      <w:r>
        <w:t xml:space="preserve">  с</w:t>
      </w:r>
      <w:r w:rsidRPr="00106EB4">
        <w:t>редняя общеобразовате</w:t>
      </w:r>
      <w:r>
        <w:t>льная школа</w:t>
      </w:r>
      <w:r w:rsidRPr="00106EB4">
        <w:t>».</w:t>
      </w:r>
    </w:p>
    <w:p w:rsidR="00922623" w:rsidRPr="00106EB4" w:rsidRDefault="00922623" w:rsidP="00922623">
      <w:r w:rsidRPr="00106EB4">
        <w:t>1.3. Настоящие Правила обязательны для исполнения всеми учащимися Школы и их родителями (законными представителями), обеспечивающими получения учащимися общего образования.</w:t>
      </w:r>
    </w:p>
    <w:p w:rsidR="00922623" w:rsidRPr="00106EB4" w:rsidRDefault="00922623" w:rsidP="00922623">
      <w:r w:rsidRPr="00106EB4">
        <w:t>1.4. Текст настоящего Положения размещается на официальном сайте Школы в сети Интернет.</w:t>
      </w:r>
    </w:p>
    <w:p w:rsidR="00922623" w:rsidRPr="00106EB4" w:rsidRDefault="00922623" w:rsidP="00922623">
      <w:pPr>
        <w:rPr>
          <w:b/>
        </w:rPr>
      </w:pPr>
      <w:r w:rsidRPr="00106EB4">
        <w:rPr>
          <w:b/>
        </w:rPr>
        <w:t>2. Режим образовательного процесса</w:t>
      </w:r>
    </w:p>
    <w:p w:rsidR="00922623" w:rsidRPr="00106EB4" w:rsidRDefault="00922623" w:rsidP="00922623">
      <w:r w:rsidRPr="00106EB4">
        <w:t>2.1. Учебный год в Школе начинается 1 сентября. Если этот день приходится на выходной день, то в этом случае учебный год начинается в первый, следующий за ним, рабочий день.</w:t>
      </w:r>
    </w:p>
    <w:p w:rsidR="00922623" w:rsidRPr="00106EB4" w:rsidRDefault="00922623" w:rsidP="00922623">
      <w:r w:rsidRPr="00106EB4">
        <w:t>2.2. Продолжительность учебного года на первой, второй и третьей ступенях общего образования составляет не менее 34 недель без учета государственной (итоговой) аттестации, в первом классе – 33 недели.</w:t>
      </w:r>
    </w:p>
    <w:p w:rsidR="00922623" w:rsidRPr="00106EB4" w:rsidRDefault="00922623" w:rsidP="00922623">
      <w:r w:rsidRPr="00106EB4">
        <w:t>2.3. Учебный год составляют учебные периоды: четверти или полугодия. Количество четвертей — 4. Количество полугодий — 2.</w:t>
      </w:r>
    </w:p>
    <w:p w:rsidR="00922623" w:rsidRPr="00106EB4" w:rsidRDefault="00922623" w:rsidP="00922623">
      <w:r w:rsidRPr="00106EB4">
        <w:t>2.4. При </w:t>
      </w:r>
      <w:proofErr w:type="gramStart"/>
      <w:r w:rsidRPr="00106EB4">
        <w:t>обучении по четвертям</w:t>
      </w:r>
      <w:proofErr w:type="gramEnd"/>
      <w:r w:rsidRPr="00106EB4">
        <w:t xml:space="preserve"> после каждого учебного периода следуют каникулы (четверти чередуются с каникулами).</w:t>
      </w:r>
    </w:p>
    <w:p w:rsidR="00922623" w:rsidRPr="00106EB4" w:rsidRDefault="00922623" w:rsidP="00922623">
      <w:r w:rsidRPr="00106EB4">
        <w:t>2.5. Продолжительность учебного года, каникул устанавливается годовым календарным учебным графиком. Календарный график на каждый учебный год согласовывается с учредителем и утверждается приказом директора Школы.</w:t>
      </w:r>
    </w:p>
    <w:p w:rsidR="00922623" w:rsidRPr="00106EB4" w:rsidRDefault="00922623" w:rsidP="00922623">
      <w:r w:rsidRPr="00106EB4">
        <w:t>2.6. Обучение в Школе ведется в 1-4 классах по 5-ти дневной учебной неделе, в 5-11 классах – по 6-ти дневной учебной недели.</w:t>
      </w:r>
    </w:p>
    <w:p w:rsidR="00922623" w:rsidRPr="00106EB4" w:rsidRDefault="00922623" w:rsidP="00922623">
      <w:r w:rsidRPr="00106EB4">
        <w:t>2.7. Продолжительность урока во 2–11-х классах составляет 45 минут.</w:t>
      </w:r>
    </w:p>
    <w:p w:rsidR="00922623" w:rsidRPr="00106EB4" w:rsidRDefault="00922623" w:rsidP="00922623">
      <w:r w:rsidRPr="00106EB4">
        <w:t>2.8. В соответствии с требованиями «Санитарно-эпидемиологических правил и нормативов СанПиН 2.4.2.2821-10» для облегчения процесса адаптации детей к требованиям общеобразовательного учреждения в 1-х классах применяется ступенчатый метод постепенного наращивания учебной нагрузки:</w:t>
      </w:r>
    </w:p>
    <w:p w:rsidR="00922623" w:rsidRPr="00106EB4" w:rsidRDefault="00922623" w:rsidP="00922623">
      <w:r w:rsidRPr="00106EB4">
        <w:t>-3 урока по 35 минут каждый (для прохождения учебной программы четвертые уроки заменяются целевыми прогулками на свежем воздухе, уроками физической культуры, уроками-играми, уроками-театрализациями, уроками-экскурсиями, (основание: письмо Министерства образования и науки РФ от 20.04.2001 г. №408/13-13 «Рекомендации по организации обучения первоклассников в адаптационный период»);</w:t>
      </w:r>
    </w:p>
    <w:p w:rsidR="00922623" w:rsidRPr="00106EB4" w:rsidRDefault="00922623" w:rsidP="00922623">
      <w:r w:rsidRPr="00106EB4">
        <w:t>ноябрь — декабрь – по 4 урока по 35 минут каждый;</w:t>
      </w:r>
    </w:p>
    <w:p w:rsidR="00922623" w:rsidRPr="00106EB4" w:rsidRDefault="00922623" w:rsidP="00922623">
      <w:r w:rsidRPr="00106EB4">
        <w:lastRenderedPageBreak/>
        <w:t>январь — май – по 4 урока по 45 минут каждый. В середине учебного дня проводится динамическая пауза продолжительностью не менее 40 минут.</w:t>
      </w:r>
    </w:p>
    <w:p w:rsidR="00922623" w:rsidRPr="00106EB4" w:rsidRDefault="00922623" w:rsidP="00922623">
      <w:r w:rsidRPr="00106EB4">
        <w:t>2.9. Учебные занятия в Школе начинаются в 8 часов 00 минут.</w:t>
      </w:r>
    </w:p>
    <w:p w:rsidR="00922623" w:rsidRPr="00106EB4" w:rsidRDefault="00922623" w:rsidP="00922623">
      <w:r w:rsidRPr="00106EB4">
        <w:t>Проведение «нулевых» уроков в образовательном учреждении не допускается.</w:t>
      </w:r>
    </w:p>
    <w:p w:rsidR="00922623" w:rsidRPr="00106EB4" w:rsidRDefault="00922623" w:rsidP="00922623">
      <w:r w:rsidRPr="00106EB4">
        <w:t> 2.10. После каждого урока учащимся предоставляется перерыв не м</w:t>
      </w:r>
      <w:r>
        <w:t>енее 5</w:t>
      </w:r>
      <w:r w:rsidRPr="00106EB4">
        <w:t xml:space="preserve"> минут.</w:t>
      </w:r>
    </w:p>
    <w:p w:rsidR="00922623" w:rsidRPr="00106EB4" w:rsidRDefault="00922623" w:rsidP="00922623">
      <w:r w:rsidRPr="00106EB4">
        <w:t>2.11.Расписание звонков:</w:t>
      </w:r>
    </w:p>
    <w:p w:rsidR="00922623" w:rsidRPr="00106EB4" w:rsidRDefault="00922623" w:rsidP="00922623">
      <w:r w:rsidRPr="00106EB4">
        <w:t>1 смена</w:t>
      </w:r>
      <w:r w:rsidRPr="00106EB4">
        <w:br/>
        <w:t>1 урок -</w:t>
      </w:r>
      <w:r>
        <w:t>  8.00 -  8.45           перемена 5</w:t>
      </w:r>
      <w:r w:rsidRPr="00106EB4">
        <w:t xml:space="preserve"> мин.</w:t>
      </w:r>
      <w:r w:rsidRPr="00106EB4">
        <w:br/>
        <w:t xml:space="preserve">2 урок </w:t>
      </w:r>
      <w:r>
        <w:t>-  8.50 -  9.35           перемена 5</w:t>
      </w:r>
      <w:r w:rsidRPr="00106EB4">
        <w:t xml:space="preserve"> мин.</w:t>
      </w:r>
      <w:r w:rsidRPr="00106EB4">
        <w:br/>
        <w:t>3 урок -</w:t>
      </w:r>
      <w:r>
        <w:t>  9.40 – 10.25         перемена 20 мин.</w:t>
      </w:r>
      <w:r>
        <w:br/>
        <w:t>4 урок – 10.45 – 11.30       перемена 5 мин.</w:t>
      </w:r>
      <w:r>
        <w:br/>
        <w:t>5 урок – 11.35</w:t>
      </w:r>
      <w:r w:rsidRPr="00106EB4">
        <w:t xml:space="preserve"> – 12.</w:t>
      </w:r>
      <w:r>
        <w:t>25       перемена 5 мин.</w:t>
      </w:r>
      <w:r>
        <w:br/>
        <w:t>6 урок — 12.30 — 13.15</w:t>
      </w:r>
    </w:p>
    <w:p w:rsidR="00922623" w:rsidRPr="00106EB4" w:rsidRDefault="00922623" w:rsidP="00922623">
      <w:r w:rsidRPr="00106EB4">
        <w:t xml:space="preserve">2.12. Горячее питание </w:t>
      </w:r>
      <w:proofErr w:type="gramStart"/>
      <w:r w:rsidRPr="00106EB4">
        <w:t>обучающихся</w:t>
      </w:r>
      <w:proofErr w:type="gramEnd"/>
      <w:r w:rsidRPr="00106EB4">
        <w:t xml:space="preserve"> осуществляется в соответствии с расписанием, утверждаемым на каждый учебный период директором Школы.</w:t>
      </w:r>
    </w:p>
    <w:p w:rsidR="00922623" w:rsidRPr="00106EB4" w:rsidRDefault="00922623" w:rsidP="00922623">
      <w:r w:rsidRPr="00106EB4">
        <w:t xml:space="preserve">2.13. Учебная нагрузка </w:t>
      </w:r>
      <w:proofErr w:type="gramStart"/>
      <w:r w:rsidRPr="00106EB4">
        <w:t>обучающихся</w:t>
      </w:r>
      <w:proofErr w:type="gramEnd"/>
      <w:r w:rsidRPr="00106EB4">
        <w:t xml:space="preserve"> не должна быть меньше минимальной обязательной и не должна превышать предельно допустимую минимальной обязательной и не должна превышать предельно допустимую учебную нагрузку обучающихся:</w:t>
      </w:r>
    </w:p>
    <w:p w:rsidR="00922623" w:rsidRPr="00106EB4" w:rsidRDefault="00922623" w:rsidP="00922623">
      <w:r w:rsidRPr="00106EB4">
        <w:t>-1 класс – 21 час в неделю;</w:t>
      </w:r>
    </w:p>
    <w:p w:rsidR="00922623" w:rsidRPr="00106EB4" w:rsidRDefault="00922623" w:rsidP="00922623">
      <w:r w:rsidRPr="00106EB4">
        <w:t>-2-4 классы – 26 часов в неделю;</w:t>
      </w:r>
    </w:p>
    <w:p w:rsidR="00922623" w:rsidRPr="00106EB4" w:rsidRDefault="00922623" w:rsidP="00922623">
      <w:r w:rsidRPr="00106EB4">
        <w:t>-5 класс -32 часа в неделю;</w:t>
      </w:r>
    </w:p>
    <w:p w:rsidR="00922623" w:rsidRPr="00106EB4" w:rsidRDefault="00922623" w:rsidP="00922623">
      <w:r w:rsidRPr="00106EB4">
        <w:t>-6 класс -33 часа в неделю;</w:t>
      </w:r>
    </w:p>
    <w:p w:rsidR="00922623" w:rsidRPr="00106EB4" w:rsidRDefault="00922623" w:rsidP="00922623">
      <w:r w:rsidRPr="00106EB4">
        <w:t>-7 класс -35 часов в неделю;</w:t>
      </w:r>
    </w:p>
    <w:p w:rsidR="00922623" w:rsidRPr="00106EB4" w:rsidRDefault="00922623" w:rsidP="00922623">
      <w:r w:rsidRPr="00106EB4">
        <w:t>-8 — 9классы – 36 часов в неделю;</w:t>
      </w:r>
    </w:p>
    <w:p w:rsidR="00922623" w:rsidRPr="00106EB4" w:rsidRDefault="00922623" w:rsidP="00922623">
      <w:r w:rsidRPr="00106EB4">
        <w:t>-10-11 классы – 37 часов в неделю.</w:t>
      </w:r>
    </w:p>
    <w:p w:rsidR="00922623" w:rsidRPr="00106EB4" w:rsidRDefault="00922623" w:rsidP="00922623">
      <w:r w:rsidRPr="00106EB4">
        <w:t xml:space="preserve">2.14. Расписание уроков составляется </w:t>
      </w:r>
      <w:proofErr w:type="gramStart"/>
      <w:r w:rsidRPr="00106EB4">
        <w:t>в соответствии с гигиеническими требованиями к расписанию уроков с учетом умственной работоспособности обучающихся в течение</w:t>
      </w:r>
      <w:proofErr w:type="gramEnd"/>
      <w:r w:rsidRPr="00106EB4">
        <w:t xml:space="preserve"> дня и недели. При составлении расписания уроков используется таблица И.Г. Сивакова, в которой трудность каждого предмета ранжируется в баллах.</w:t>
      </w:r>
    </w:p>
    <w:p w:rsidR="00922623" w:rsidRPr="00106EB4" w:rsidRDefault="00922623" w:rsidP="00922623">
      <w:r w:rsidRPr="00106EB4">
        <w:t>2.15. В 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922623" w:rsidRPr="00106EB4" w:rsidRDefault="00922623" w:rsidP="00922623">
      <w:r w:rsidRPr="00106EB4">
        <w:t xml:space="preserve">2.16. </w:t>
      </w:r>
      <w:proofErr w:type="gramStart"/>
      <w:r w:rsidRPr="00106EB4">
        <w:t>С целью профилактики утомления, нарушения осанки, зрения, обучающихся на уроках в начальной, средней школе проводятся физкультминутки, динамические паузы и гимнастика для глаз.</w:t>
      </w:r>
      <w:proofErr w:type="gramEnd"/>
    </w:p>
    <w:p w:rsidR="00922623" w:rsidRPr="00106EB4" w:rsidRDefault="00922623" w:rsidP="00922623">
      <w:r w:rsidRPr="00106EB4">
        <w:t xml:space="preserve">2.17. В начальных классах плотность учебной работы обучающихся на уроках </w:t>
      </w:r>
      <w:proofErr w:type="gramStart"/>
      <w:r w:rsidRPr="00106EB4">
        <w:t>по</w:t>
      </w:r>
      <w:proofErr w:type="gramEnd"/>
      <w:r w:rsidRPr="00106EB4">
        <w:t> основным предметах не должна превышать 80%.</w:t>
      </w:r>
    </w:p>
    <w:p w:rsidR="00922623" w:rsidRPr="00106EB4" w:rsidRDefault="00922623" w:rsidP="00922623">
      <w:r w:rsidRPr="00106EB4">
        <w:t xml:space="preserve">2.18. В оздоровительных целях в Школе создаются условия для удовлетворения биологической потребности обучающихся в движении. Эта потребность реализуется посредством ежедневной двигательной активности </w:t>
      </w:r>
      <w:proofErr w:type="gramStart"/>
      <w:r w:rsidRPr="00106EB4">
        <w:t>обучающихся</w:t>
      </w:r>
      <w:proofErr w:type="gramEnd"/>
      <w:r w:rsidRPr="00106EB4">
        <w:t xml:space="preserve"> в объеме не менее 2 ч.:</w:t>
      </w:r>
    </w:p>
    <w:p w:rsidR="00922623" w:rsidRPr="00106EB4" w:rsidRDefault="00922623" w:rsidP="00922623">
      <w:r w:rsidRPr="00106EB4">
        <w:t>-3 урока физической культуры в неделю;</w:t>
      </w:r>
    </w:p>
    <w:p w:rsidR="00922623" w:rsidRPr="00106EB4" w:rsidRDefault="00922623" w:rsidP="00922623">
      <w:r w:rsidRPr="00106EB4">
        <w:lastRenderedPageBreak/>
        <w:t>-физкультминутки на уроках;</w:t>
      </w:r>
    </w:p>
    <w:p w:rsidR="00922623" w:rsidRPr="00106EB4" w:rsidRDefault="00922623" w:rsidP="00922623">
      <w:r w:rsidRPr="00106EB4">
        <w:t>-подвижные перемены;</w:t>
      </w:r>
    </w:p>
    <w:p w:rsidR="00922623" w:rsidRPr="00106EB4" w:rsidRDefault="00922623" w:rsidP="00922623">
      <w:r w:rsidRPr="00106EB4">
        <w:t>-внеклассные спортивные занятия и соревнования;</w:t>
      </w:r>
    </w:p>
    <w:p w:rsidR="00922623" w:rsidRPr="00106EB4" w:rsidRDefault="00922623" w:rsidP="00922623">
      <w:r w:rsidRPr="00106EB4">
        <w:t>-Дни здоровья.</w:t>
      </w:r>
    </w:p>
    <w:p w:rsidR="00922623" w:rsidRPr="00106EB4" w:rsidRDefault="00922623" w:rsidP="00922623">
      <w:pPr>
        <w:rPr>
          <w:b/>
        </w:rPr>
      </w:pPr>
      <w:r w:rsidRPr="00106EB4">
        <w:rPr>
          <w:b/>
        </w:rPr>
        <w:t>3. Режим каникулярного времени.</w:t>
      </w:r>
    </w:p>
    <w:p w:rsidR="00922623" w:rsidRPr="00106EB4" w:rsidRDefault="00922623" w:rsidP="00922623">
      <w:r w:rsidRPr="00106EB4">
        <w:t>3.1.Продолжительность каникул в течение учебного года составляет не менее 30 календарных дней.</w:t>
      </w:r>
    </w:p>
    <w:p w:rsidR="00922623" w:rsidRPr="00106EB4" w:rsidRDefault="00922623" w:rsidP="00922623">
      <w:r w:rsidRPr="00106EB4">
        <w:t>3.2. Продолжительность летних каникул составляет не менее 8 недель.</w:t>
      </w:r>
    </w:p>
    <w:p w:rsidR="00922623" w:rsidRPr="00106EB4" w:rsidRDefault="00922623" w:rsidP="00922623">
      <w:r w:rsidRPr="00106EB4">
        <w:t>3.3. Для </w:t>
      </w:r>
      <w:proofErr w:type="gramStart"/>
      <w:r w:rsidRPr="00106EB4">
        <w:t>обучающихся</w:t>
      </w:r>
      <w:proofErr w:type="gramEnd"/>
      <w:r w:rsidRPr="00106EB4">
        <w:t xml:space="preserve"> в первом классе устанавливаются в течение года дополнительные недельные каникулы.</w:t>
      </w:r>
    </w:p>
    <w:p w:rsidR="00922623" w:rsidRPr="00106EB4" w:rsidRDefault="00922623" w:rsidP="00922623">
      <w:r w:rsidRPr="00106EB4">
        <w:t>3.4. Сроки каникул утверждаются директором Школы по согласованию с Учредителем.</w:t>
      </w:r>
    </w:p>
    <w:p w:rsidR="00922623" w:rsidRPr="00106EB4" w:rsidRDefault="00922623" w:rsidP="00922623">
      <w:r w:rsidRPr="00106EB4">
        <w:t>4. Режим внеурочной деятельности.</w:t>
      </w:r>
    </w:p>
    <w:p w:rsidR="00922623" w:rsidRPr="00106EB4" w:rsidRDefault="00922623" w:rsidP="00922623">
      <w:r w:rsidRPr="00106EB4">
        <w:t>4.1 Режим внеурочной деятельности регламентируется расписанием кружков, секций.</w:t>
      </w:r>
    </w:p>
    <w:p w:rsidR="00922623" w:rsidRPr="00106EB4" w:rsidRDefault="00922623" w:rsidP="00922623">
      <w:r w:rsidRPr="00106EB4">
        <w:t>4.2. Время проведения экскурсий, выходов с детьми на внеклассные мероприятия устанавливается в соответствии с календарно-тематическим планированием и планом воспитательной работы. Выход за пределы школы разрешается только после издания соответствующего приказа директора школы. Ответственность за жизнь и здоровье детей при проведении подобных мероприятий несет учитель, классный руководитель, который назначен приказом директора.</w:t>
      </w:r>
    </w:p>
    <w:p w:rsidR="00922623" w:rsidRPr="00106EB4" w:rsidRDefault="00922623" w:rsidP="00922623">
      <w:r w:rsidRPr="00106EB4">
        <w:t>4.3.Работа спортивных секций, кружков, кабинета информатики допускается только по расписанию, утвержденному директором Школы.</w:t>
      </w:r>
    </w:p>
    <w:p w:rsidR="00922623" w:rsidRPr="00106EB4" w:rsidRDefault="00922623" w:rsidP="00922623">
      <w:r w:rsidRPr="00106EB4">
        <w:t>4.3.Элективные, групповые, индивидуальные занятия начинаются через 1 час после окончания уроков.</w:t>
      </w:r>
    </w:p>
    <w:p w:rsidR="00922623" w:rsidRPr="00106EB4" w:rsidRDefault="00922623" w:rsidP="00922623">
      <w:r w:rsidRPr="00106EB4">
        <w:t>4.4. Часы элективных, групповых и индивидуальных занятий входят в объем максимально допустимой нагрузки.</w:t>
      </w:r>
    </w:p>
    <w:p w:rsidR="00922623" w:rsidRPr="00106EB4" w:rsidRDefault="00922623" w:rsidP="00922623">
      <w:r w:rsidRPr="00106EB4">
        <w:t xml:space="preserve">4.6.При проведении внеурочных занятий продолжительностью </w:t>
      </w:r>
      <w:proofErr w:type="gramStart"/>
      <w:r w:rsidRPr="00106EB4">
        <w:t>более академического</w:t>
      </w:r>
      <w:proofErr w:type="gramEnd"/>
      <w:r w:rsidRPr="00106EB4">
        <w:t xml:space="preserve"> часа организуются перемены – 10 минут для отдыха со сменой вида деятельности</w:t>
      </w:r>
    </w:p>
    <w:p w:rsidR="00922623" w:rsidRPr="00106EB4" w:rsidRDefault="00922623" w:rsidP="00922623">
      <w:r w:rsidRPr="00106EB4">
        <w:t xml:space="preserve">5. Промежуточная и итоговая аттестация </w:t>
      </w:r>
      <w:proofErr w:type="gramStart"/>
      <w:r w:rsidRPr="00106EB4">
        <w:t>обучающихся</w:t>
      </w:r>
      <w:proofErr w:type="gramEnd"/>
      <w:r w:rsidRPr="00106EB4">
        <w:t>.</w:t>
      </w:r>
    </w:p>
    <w:p w:rsidR="00922623" w:rsidRPr="00106EB4" w:rsidRDefault="00922623" w:rsidP="00922623">
      <w:r w:rsidRPr="00106EB4">
        <w:t xml:space="preserve">5.1.Оценка индивидуальных достижений, обучающихся осуществляется </w:t>
      </w:r>
      <w:proofErr w:type="gramStart"/>
      <w:r w:rsidRPr="00106EB4">
        <w:t>по</w:t>
      </w:r>
      <w:proofErr w:type="gramEnd"/>
    </w:p>
    <w:p w:rsidR="00922623" w:rsidRPr="00106EB4" w:rsidRDefault="00922623" w:rsidP="00922623">
      <w:proofErr w:type="gramStart"/>
      <w:r w:rsidRPr="00106EB4">
        <w:t>окончании</w:t>
      </w:r>
      <w:proofErr w:type="gramEnd"/>
      <w:r w:rsidRPr="00106EB4">
        <w:t xml:space="preserve"> каждого учебного периода:</w:t>
      </w:r>
    </w:p>
    <w:p w:rsidR="00922623" w:rsidRPr="00106EB4" w:rsidRDefault="00922623" w:rsidP="00922623">
      <w:r w:rsidRPr="00106EB4">
        <w:t>— 1 классов — по итогам учебного года (</w:t>
      </w:r>
      <w:proofErr w:type="gramStart"/>
      <w:r w:rsidRPr="00106EB4">
        <w:t>без</w:t>
      </w:r>
      <w:proofErr w:type="gramEnd"/>
      <w:r w:rsidRPr="00106EB4">
        <w:t xml:space="preserve"> отметочное обучение);</w:t>
      </w:r>
    </w:p>
    <w:p w:rsidR="00922623" w:rsidRPr="00106EB4" w:rsidRDefault="00922623" w:rsidP="00922623">
      <w:r w:rsidRPr="00106EB4">
        <w:t>— 2 — 9 классов – по итогам четвертей, учебного года (балльное оценивание);</w:t>
      </w:r>
    </w:p>
    <w:p w:rsidR="00922623" w:rsidRPr="00106EB4" w:rsidRDefault="00922623" w:rsidP="00922623">
      <w:r w:rsidRPr="00106EB4">
        <w:t>-10-11класов - по полугодиям (балльное оценивание).</w:t>
      </w:r>
    </w:p>
    <w:p w:rsidR="00922623" w:rsidRPr="00106EB4" w:rsidRDefault="00922623" w:rsidP="00922623">
      <w:r w:rsidRPr="00106EB4">
        <w:t>Порядок проведения промежуточной аттестации и системы оценки индивидуальных достижений, обучающихся определяется соответствующими локальными актами школы.</w:t>
      </w:r>
    </w:p>
    <w:p w:rsidR="00922623" w:rsidRPr="00106EB4" w:rsidRDefault="00922623" w:rsidP="00922623">
      <w:r w:rsidRPr="00106EB4">
        <w:t>5.2.Государственная (итоговая) аттестация в выпускных 9 и 11 классов проводится в соответствии с нормативно-правовыми документа</w:t>
      </w:r>
      <w:r>
        <w:t>ми Министерства образования РФ.</w:t>
      </w:r>
    </w:p>
    <w:p w:rsidR="00F74588" w:rsidRDefault="00922623">
      <w:bookmarkStart w:id="0" w:name="_GoBack"/>
      <w:bookmarkEnd w:id="0"/>
    </w:p>
    <w:sectPr w:rsidR="00F74588" w:rsidSect="00106EB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68"/>
    <w:rsid w:val="001A7875"/>
    <w:rsid w:val="00922623"/>
    <w:rsid w:val="00A13668"/>
    <w:rsid w:val="00C36D1E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6169</Characters>
  <Application>Microsoft Office Word</Application>
  <DocSecurity>0</DocSecurity>
  <Lines>51</Lines>
  <Paragraphs>14</Paragraphs>
  <ScaleCrop>false</ScaleCrop>
  <Company>Curnos™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2020-03-10T14:31:00Z</dcterms:created>
  <dcterms:modified xsi:type="dcterms:W3CDTF">2020-03-10T14:31:00Z</dcterms:modified>
</cp:coreProperties>
</file>