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42" w:rsidRDefault="00AF6942" w:rsidP="00AF694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5B0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935B0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"http://nkazan.dagestanschool.ru/info/item/2" </w:instrText>
      </w:r>
      <w:r w:rsidRPr="00935B0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935B0F">
        <w:rPr>
          <w:rFonts w:ascii="Arial" w:eastAsia="Times New Roman" w:hAnsi="Arial" w:cs="Arial"/>
          <w:color w:val="A6381D"/>
          <w:sz w:val="36"/>
          <w:szCs w:val="36"/>
          <w:lang w:eastAsia="ru-RU"/>
        </w:rPr>
        <w:t>Документы, необходимые для зачисления в 1 класс</w:t>
      </w:r>
      <w:r w:rsidRPr="00935B0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</w:p>
    <w:p w:rsidR="00AF6942" w:rsidRPr="00935B0F" w:rsidRDefault="00AF6942" w:rsidP="00AF694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5B0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AF6942" w:rsidRPr="00935B0F" w:rsidRDefault="00AF6942" w:rsidP="00AF6942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35B0F">
        <w:rPr>
          <w:rFonts w:ascii="Windsor" w:eastAsia="Times New Roman" w:hAnsi="Windsor" w:cs="Tahoma"/>
          <w:color w:val="555555"/>
          <w:sz w:val="24"/>
          <w:szCs w:val="24"/>
          <w:lang w:eastAsia="ru-RU"/>
        </w:rPr>
        <w:t>-</w:t>
      </w:r>
      <w:r w:rsidRPr="00935B0F">
        <w:rPr>
          <w:rFonts w:ascii="Windsor" w:eastAsia="Times New Roman" w:hAnsi="Windsor" w:cs="Tahoma"/>
          <w:color w:val="555555"/>
          <w:sz w:val="14"/>
          <w:szCs w:val="14"/>
          <w:lang w:eastAsia="ru-RU"/>
        </w:rPr>
        <w:t>          </w:t>
      </w:r>
      <w:r w:rsidRPr="00935B0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заявление о приеме (зачислении);</w:t>
      </w:r>
    </w:p>
    <w:p w:rsidR="00AF6942" w:rsidRPr="00935B0F" w:rsidRDefault="00AF6942" w:rsidP="00AF6942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35B0F">
        <w:rPr>
          <w:rFonts w:ascii="Windsor" w:eastAsia="Times New Roman" w:hAnsi="Windsor" w:cs="Tahoma"/>
          <w:color w:val="555555"/>
          <w:sz w:val="24"/>
          <w:szCs w:val="24"/>
          <w:lang w:eastAsia="ru-RU"/>
        </w:rPr>
        <w:t>-</w:t>
      </w:r>
      <w:r w:rsidRPr="00935B0F">
        <w:rPr>
          <w:rFonts w:ascii="Windsor" w:eastAsia="Times New Roman" w:hAnsi="Windsor" w:cs="Tahoma"/>
          <w:color w:val="555555"/>
          <w:sz w:val="14"/>
          <w:szCs w:val="14"/>
          <w:lang w:eastAsia="ru-RU"/>
        </w:rPr>
        <w:t>          </w:t>
      </w:r>
      <w:r w:rsidRPr="00935B0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медицинская карта по форме 026-У/2000 (медицинская справка);</w:t>
      </w:r>
    </w:p>
    <w:p w:rsidR="00AF6942" w:rsidRPr="00935B0F" w:rsidRDefault="00AF6942" w:rsidP="00AF6942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35B0F">
        <w:rPr>
          <w:rFonts w:ascii="Windsor" w:eastAsia="Times New Roman" w:hAnsi="Windsor" w:cs="Tahoma"/>
          <w:color w:val="555555"/>
          <w:sz w:val="24"/>
          <w:szCs w:val="24"/>
          <w:lang w:eastAsia="ru-RU"/>
        </w:rPr>
        <w:t>-</w:t>
      </w:r>
      <w:r w:rsidRPr="00935B0F">
        <w:rPr>
          <w:rFonts w:ascii="Windsor" w:eastAsia="Times New Roman" w:hAnsi="Windsor" w:cs="Tahoma"/>
          <w:color w:val="555555"/>
          <w:sz w:val="14"/>
          <w:szCs w:val="14"/>
          <w:lang w:eastAsia="ru-RU"/>
        </w:rPr>
        <w:t>          </w:t>
      </w:r>
      <w:r w:rsidRPr="00935B0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копия свидетельства о рождении;</w:t>
      </w:r>
    </w:p>
    <w:p w:rsidR="00AF6942" w:rsidRPr="00935B0F" w:rsidRDefault="00AF6942" w:rsidP="00AF6942">
      <w:pPr>
        <w:shd w:val="clear" w:color="auto" w:fill="FFFFFF"/>
        <w:spacing w:after="0" w:line="240" w:lineRule="auto"/>
        <w:ind w:left="1287" w:hanging="36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35B0F">
        <w:rPr>
          <w:rFonts w:ascii="Windsor" w:eastAsia="Times New Roman" w:hAnsi="Windsor" w:cs="Tahoma"/>
          <w:color w:val="555555"/>
          <w:sz w:val="24"/>
          <w:szCs w:val="24"/>
          <w:lang w:eastAsia="ru-RU"/>
        </w:rPr>
        <w:t>-</w:t>
      </w:r>
      <w:r w:rsidRPr="00935B0F">
        <w:rPr>
          <w:rFonts w:ascii="Windsor" w:eastAsia="Times New Roman" w:hAnsi="Windsor" w:cs="Tahoma"/>
          <w:color w:val="555555"/>
          <w:sz w:val="14"/>
          <w:szCs w:val="14"/>
          <w:lang w:eastAsia="ru-RU"/>
        </w:rPr>
        <w:t>          </w:t>
      </w:r>
      <w:r w:rsidRPr="00935B0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приказ (разрешение  Упра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вления образованием 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Ахтынского</w:t>
      </w:r>
      <w:proofErr w:type="spellEnd"/>
      <w:r w:rsidRPr="00935B0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района для несовершеннолетних Получателей, не достигших возраста 6 лет 6 месяцев)</w:t>
      </w:r>
    </w:p>
    <w:p w:rsidR="00AF6942" w:rsidRDefault="00AF6942" w:rsidP="00AF6942"/>
    <w:p w:rsidR="00F74588" w:rsidRDefault="00AF6942">
      <w:bookmarkStart w:id="0" w:name="_GoBack"/>
      <w:bookmarkEnd w:id="0"/>
    </w:p>
    <w:sectPr w:rsidR="00F74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dso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83"/>
    <w:rsid w:val="001A7875"/>
    <w:rsid w:val="00AF6942"/>
    <w:rsid w:val="00B63283"/>
    <w:rsid w:val="00C36D1E"/>
    <w:rsid w:val="00E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Curnos™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2</cp:revision>
  <dcterms:created xsi:type="dcterms:W3CDTF">2020-03-11T06:28:00Z</dcterms:created>
  <dcterms:modified xsi:type="dcterms:W3CDTF">2020-03-11T06:29:00Z</dcterms:modified>
</cp:coreProperties>
</file>